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7CC" w:rsidRPr="002077CC" w:rsidRDefault="002077CC" w:rsidP="007E0384">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fr-CA"/>
        </w:rPr>
      </w:pPr>
      <w:r w:rsidRPr="002077CC">
        <w:rPr>
          <w:rFonts w:ascii="Times New Roman" w:eastAsia="Times New Roman" w:hAnsi="Times New Roman" w:cs="Times New Roman"/>
          <w:b/>
          <w:bCs/>
          <w:kern w:val="36"/>
          <w:sz w:val="48"/>
          <w:szCs w:val="48"/>
          <w:lang w:eastAsia="fr-CA"/>
        </w:rPr>
        <w:t>La valeur de RIEN</w:t>
      </w:r>
    </w:p>
    <w:p w:rsidR="002077CC" w:rsidRPr="002077CC" w:rsidRDefault="002077CC" w:rsidP="002077CC">
      <w:pPr>
        <w:spacing w:before="100" w:beforeAutospacing="1" w:after="100" w:afterAutospacing="1" w:line="240" w:lineRule="auto"/>
        <w:rPr>
          <w:rFonts w:ascii="Times New Roman" w:eastAsia="Times New Roman" w:hAnsi="Times New Roman" w:cs="Times New Roman"/>
          <w:color w:val="000000"/>
          <w:sz w:val="27"/>
          <w:szCs w:val="27"/>
          <w:lang w:eastAsia="fr-CA"/>
        </w:rPr>
      </w:pPr>
      <w:r>
        <w:rPr>
          <w:noProof/>
          <w:lang w:eastAsia="fr-CA"/>
        </w:rPr>
        <w:drawing>
          <wp:inline distT="0" distB="0" distL="0" distR="0">
            <wp:extent cx="5486400" cy="2949677"/>
            <wp:effectExtent l="19050" t="0" r="0" b="0"/>
            <wp:docPr id="4" name="Image 4" descr="C:\Users\Toshiba\Desktop\nigel\page  web\La valeur de RIEN _ LinkedIn_files\1520213697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oshiba\Desktop\nigel\page  web\La valeur de RIEN _ LinkedIn_files\1520213697772"/>
                    <pic:cNvPicPr>
                      <a:picLocks noChangeAspect="1" noChangeArrowheads="1"/>
                    </pic:cNvPicPr>
                  </pic:nvPicPr>
                  <pic:blipFill>
                    <a:blip r:embed="rId5" cstate="print"/>
                    <a:srcRect/>
                    <a:stretch>
                      <a:fillRect/>
                    </a:stretch>
                  </pic:blipFill>
                  <pic:spPr bwMode="auto">
                    <a:xfrm>
                      <a:off x="0" y="0"/>
                      <a:ext cx="5486400" cy="2949677"/>
                    </a:xfrm>
                    <a:prstGeom prst="rect">
                      <a:avLst/>
                    </a:prstGeom>
                    <a:noFill/>
                    <a:ln w="9525">
                      <a:noFill/>
                      <a:miter lim="800000"/>
                      <a:headEnd/>
                      <a:tailEnd/>
                    </a:ln>
                  </pic:spPr>
                </pic:pic>
              </a:graphicData>
            </a:graphic>
          </wp:inline>
        </w:drawing>
      </w:r>
      <w:r w:rsidR="007E0384" w:rsidRPr="007E0384">
        <w:rPr>
          <w:rFonts w:ascii="Times New Roman" w:eastAsia="Times New Roman" w:hAnsi="Times New Roman" w:cs="Times New Roman"/>
          <w:color w:val="000000"/>
          <w:sz w:val="27"/>
          <w:szCs w:val="27"/>
          <w:lang w:eastAsia="fr-CA"/>
        </w:rPr>
        <w:t xml:space="preserve"> </w:t>
      </w:r>
      <w:r w:rsidR="007E0384" w:rsidRPr="002077CC">
        <w:rPr>
          <w:rFonts w:ascii="Times New Roman" w:eastAsia="Times New Roman" w:hAnsi="Times New Roman" w:cs="Times New Roman"/>
          <w:color w:val="000000"/>
          <w:sz w:val="27"/>
          <w:szCs w:val="27"/>
          <w:lang w:eastAsia="fr-CA"/>
        </w:rPr>
        <w:t xml:space="preserve">Normalement, je </w:t>
      </w:r>
      <w:r w:rsidR="009F7625" w:rsidRPr="002077CC">
        <w:rPr>
          <w:rFonts w:ascii="Times New Roman" w:eastAsia="Times New Roman" w:hAnsi="Times New Roman" w:cs="Times New Roman"/>
          <w:color w:val="000000"/>
          <w:sz w:val="27"/>
          <w:szCs w:val="27"/>
          <w:lang w:eastAsia="fr-CA"/>
        </w:rPr>
        <w:t>r</w:t>
      </w:r>
      <w:r w:rsidR="009F7625">
        <w:rPr>
          <w:rFonts w:ascii="Times New Roman" w:eastAsia="Times New Roman" w:hAnsi="Times New Roman" w:cs="Times New Roman"/>
          <w:color w:val="000000"/>
          <w:sz w:val="27"/>
          <w:szCs w:val="27"/>
          <w:lang w:eastAsia="fr-CA"/>
        </w:rPr>
        <w:t>a</w:t>
      </w:r>
      <w:r w:rsidR="009F7625" w:rsidRPr="002077CC">
        <w:rPr>
          <w:rFonts w:ascii="Times New Roman" w:eastAsia="Times New Roman" w:hAnsi="Times New Roman" w:cs="Times New Roman"/>
          <w:color w:val="000000"/>
          <w:sz w:val="27"/>
          <w:szCs w:val="27"/>
          <w:lang w:eastAsia="fr-CA"/>
        </w:rPr>
        <w:t>bâcherais</w:t>
      </w:r>
      <w:r w:rsidRPr="002077CC">
        <w:rPr>
          <w:rFonts w:ascii="Times New Roman" w:eastAsia="Times New Roman" w:hAnsi="Times New Roman" w:cs="Times New Roman"/>
          <w:color w:val="000000"/>
          <w:sz w:val="27"/>
          <w:szCs w:val="27"/>
          <w:lang w:eastAsia="fr-CA"/>
        </w:rPr>
        <w:t xml:space="preserve"> ceci et cela, qui a raison dans le monde et qui a tort, qui a tout l'argent, la pauvreté, la douleur et la souffrance de l'humanité. Nous voyons tous cela au quotidien, mais personne ne s'en soucie... </w:t>
      </w:r>
      <w:proofErr w:type="gramStart"/>
      <w:r w:rsidRPr="002077CC">
        <w:rPr>
          <w:rFonts w:ascii="Times New Roman" w:eastAsia="Times New Roman" w:hAnsi="Times New Roman" w:cs="Times New Roman"/>
          <w:color w:val="000000"/>
          <w:sz w:val="27"/>
          <w:szCs w:val="27"/>
          <w:lang w:eastAsia="fr-CA"/>
        </w:rPr>
        <w:t>( </w:t>
      </w:r>
      <w:r w:rsidRPr="002077CC">
        <w:rPr>
          <w:rFonts w:ascii="Times New Roman" w:eastAsia="Times New Roman" w:hAnsi="Times New Roman" w:cs="Times New Roman"/>
          <w:i/>
          <w:iCs/>
          <w:color w:val="000000"/>
          <w:sz w:val="27"/>
          <w:lang w:eastAsia="fr-CA"/>
        </w:rPr>
        <w:t>je</w:t>
      </w:r>
      <w:proofErr w:type="gramEnd"/>
      <w:r w:rsidRPr="002077CC">
        <w:rPr>
          <w:rFonts w:ascii="Times New Roman" w:eastAsia="Times New Roman" w:hAnsi="Times New Roman" w:cs="Times New Roman"/>
          <w:i/>
          <w:iCs/>
          <w:color w:val="000000"/>
          <w:sz w:val="27"/>
          <w:lang w:eastAsia="fr-CA"/>
        </w:rPr>
        <w:t xml:space="preserve"> vais bien, j'ai un travail, j'ai un revenu, les problèmes sont à des millions de kilomètres</w:t>
      </w:r>
      <w:r w:rsidRPr="002077CC">
        <w:rPr>
          <w:rFonts w:ascii="Times New Roman" w:eastAsia="Times New Roman" w:hAnsi="Times New Roman" w:cs="Times New Roman"/>
          <w:color w:val="000000"/>
          <w:sz w:val="27"/>
          <w:szCs w:val="27"/>
          <w:lang w:eastAsia="fr-CA"/>
        </w:rPr>
        <w:t> ).</w:t>
      </w:r>
    </w:p>
    <w:p w:rsidR="002077CC" w:rsidRPr="002077CC" w:rsidRDefault="002077CC" w:rsidP="002077CC">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2077CC">
        <w:rPr>
          <w:rFonts w:ascii="Times New Roman" w:eastAsia="Times New Roman" w:hAnsi="Times New Roman" w:cs="Times New Roman"/>
          <w:color w:val="000000"/>
          <w:sz w:val="27"/>
          <w:szCs w:val="27"/>
          <w:lang w:eastAsia="fr-CA"/>
        </w:rPr>
        <w:t>Il y a de nombreuses années... J'ai entrepris de résoudre la courte liste des problèmes mentionnés ci-dessus (douleur, souffrance et pauvreté). C'était mon objectif dans la vie de donner quelque chose à l'humanité qui ARRÊTE la douleur, ARRÊTE la souffrance et MET FIN à toute pauvreté (Globalement).</w:t>
      </w:r>
    </w:p>
    <w:p w:rsidR="002077CC" w:rsidRPr="002077CC" w:rsidRDefault="002077CC" w:rsidP="002077CC">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2077CC">
        <w:rPr>
          <w:rFonts w:ascii="Times New Roman" w:eastAsia="Times New Roman" w:hAnsi="Times New Roman" w:cs="Times New Roman"/>
          <w:color w:val="000000"/>
          <w:sz w:val="27"/>
          <w:szCs w:val="27"/>
          <w:lang w:eastAsia="fr-CA"/>
        </w:rPr>
        <w:t xml:space="preserve">Pendant de nombreuses années, (en fait 36 ​​connards au total), j'ai passé à construire un appareil connu sous le nom de Quantum </w:t>
      </w:r>
      <w:proofErr w:type="spellStart"/>
      <w:r w:rsidRPr="002077CC">
        <w:rPr>
          <w:rFonts w:ascii="Times New Roman" w:eastAsia="Times New Roman" w:hAnsi="Times New Roman" w:cs="Times New Roman"/>
          <w:color w:val="000000"/>
          <w:sz w:val="27"/>
          <w:szCs w:val="27"/>
          <w:lang w:eastAsia="fr-CA"/>
        </w:rPr>
        <w:t>Battery</w:t>
      </w:r>
      <w:proofErr w:type="spellEnd"/>
      <w:r w:rsidRPr="002077CC">
        <w:rPr>
          <w:rFonts w:ascii="Times New Roman" w:eastAsia="Times New Roman" w:hAnsi="Times New Roman" w:cs="Times New Roman"/>
          <w:color w:val="000000"/>
          <w:sz w:val="27"/>
          <w:szCs w:val="27"/>
          <w:lang w:eastAsia="fr-CA"/>
        </w:rPr>
        <w:t>, (c'est l'une des 15 NOUVELLES technologies que j'offre à l'humanité). La batterie quantique fait ce qu'elle dit. « Il fait de </w:t>
      </w:r>
      <w:proofErr w:type="gramStart"/>
      <w:r w:rsidRPr="002077CC">
        <w:rPr>
          <w:rFonts w:ascii="Times New Roman" w:eastAsia="Times New Roman" w:hAnsi="Times New Roman" w:cs="Times New Roman"/>
          <w:b/>
          <w:bCs/>
          <w:color w:val="000000"/>
          <w:sz w:val="27"/>
          <w:lang w:eastAsia="fr-CA"/>
        </w:rPr>
        <w:t>l'</w:t>
      </w:r>
      <w:r w:rsidRPr="002077CC">
        <w:rPr>
          <w:rFonts w:ascii="Times New Roman" w:eastAsia="Times New Roman" w:hAnsi="Times New Roman" w:cs="Times New Roman"/>
          <w:color w:val="000000"/>
          <w:sz w:val="27"/>
          <w:szCs w:val="27"/>
          <w:lang w:eastAsia="fr-CA"/>
        </w:rPr>
        <w:t> électricité</w:t>
      </w:r>
      <w:proofErr w:type="gramEnd"/>
      <w:r w:rsidRPr="002077CC">
        <w:rPr>
          <w:rFonts w:ascii="Times New Roman" w:eastAsia="Times New Roman" w:hAnsi="Times New Roman" w:cs="Times New Roman"/>
          <w:color w:val="000000"/>
          <w:sz w:val="27"/>
          <w:szCs w:val="27"/>
          <w:lang w:eastAsia="fr-CA"/>
        </w:rPr>
        <w:t> </w:t>
      </w:r>
      <w:r w:rsidRPr="002077CC">
        <w:rPr>
          <w:rFonts w:ascii="Times New Roman" w:eastAsia="Times New Roman" w:hAnsi="Times New Roman" w:cs="Times New Roman"/>
          <w:b/>
          <w:bCs/>
          <w:color w:val="000000"/>
          <w:sz w:val="27"/>
          <w:lang w:eastAsia="fr-CA"/>
        </w:rPr>
        <w:t>gratuite</w:t>
      </w:r>
      <w:r w:rsidRPr="002077CC">
        <w:rPr>
          <w:rFonts w:ascii="Times New Roman" w:eastAsia="Times New Roman" w:hAnsi="Times New Roman" w:cs="Times New Roman"/>
          <w:color w:val="000000"/>
          <w:sz w:val="27"/>
          <w:szCs w:val="27"/>
          <w:lang w:eastAsia="fr-CA"/>
        </w:rPr>
        <w:t> » ; contrairement à une batterie conventionnelle (celle qui s'épuise avec le temps), la batterie quantique ne peut jamais être épuisée et ne peut jamais se décharger. Pourquoi? La batterie quantique tire son énergie du « point zéro » de toute énergie. Vous connaissez le plus petit point possible entre deux zéros.</w:t>
      </w:r>
    </w:p>
    <w:p w:rsidR="002077CC" w:rsidRPr="002077CC" w:rsidRDefault="002077CC" w:rsidP="002077CC">
      <w:pPr>
        <w:spacing w:before="100" w:beforeAutospacing="1" w:after="100" w:afterAutospacing="1" w:line="240" w:lineRule="auto"/>
        <w:rPr>
          <w:rFonts w:ascii="Times New Roman" w:eastAsia="Times New Roman" w:hAnsi="Times New Roman" w:cs="Times New Roman"/>
          <w:color w:val="000000"/>
          <w:sz w:val="27"/>
          <w:szCs w:val="27"/>
          <w:lang w:val="en-CA" w:eastAsia="fr-CA"/>
        </w:rPr>
      </w:pPr>
      <w:r w:rsidRPr="002077CC">
        <w:rPr>
          <w:rFonts w:ascii="Times New Roman" w:eastAsia="Times New Roman" w:hAnsi="Times New Roman" w:cs="Times New Roman"/>
          <w:color w:val="000000"/>
          <w:sz w:val="27"/>
          <w:szCs w:val="27"/>
          <w:lang w:eastAsia="fr-CA"/>
        </w:rPr>
        <w:t>Pour essayer de comprendre ce qui se passe, c'est comme essayer de tirer une flèche à travers le chas d'une aiguille tout en montant un cheval à reculons avec un œil fermé. </w:t>
      </w:r>
      <w:r w:rsidRPr="002077CC">
        <w:rPr>
          <w:rFonts w:ascii="Times New Roman" w:eastAsia="Times New Roman" w:hAnsi="Times New Roman" w:cs="Times New Roman"/>
          <w:color w:val="000000"/>
          <w:sz w:val="27"/>
          <w:szCs w:val="27"/>
          <w:lang w:val="en-CA" w:eastAsia="fr-CA"/>
        </w:rPr>
        <w:t xml:space="preserve">Pas impossible, </w:t>
      </w:r>
      <w:proofErr w:type="spellStart"/>
      <w:r w:rsidRPr="002077CC">
        <w:rPr>
          <w:rFonts w:ascii="Times New Roman" w:eastAsia="Times New Roman" w:hAnsi="Times New Roman" w:cs="Times New Roman"/>
          <w:color w:val="000000"/>
          <w:sz w:val="27"/>
          <w:szCs w:val="27"/>
          <w:lang w:val="en-CA" w:eastAsia="fr-CA"/>
        </w:rPr>
        <w:t>juste</w:t>
      </w:r>
      <w:proofErr w:type="spellEnd"/>
      <w:r w:rsidRPr="002077CC">
        <w:rPr>
          <w:rFonts w:ascii="Times New Roman" w:eastAsia="Times New Roman" w:hAnsi="Times New Roman" w:cs="Times New Roman"/>
          <w:color w:val="000000"/>
          <w:sz w:val="27"/>
          <w:szCs w:val="27"/>
          <w:lang w:val="en-CA" w:eastAsia="fr-CA"/>
        </w:rPr>
        <w:t xml:space="preserve"> </w:t>
      </w:r>
      <w:proofErr w:type="gramStart"/>
      <w:r w:rsidRPr="002077CC">
        <w:rPr>
          <w:rFonts w:ascii="Times New Roman" w:eastAsia="Times New Roman" w:hAnsi="Times New Roman" w:cs="Times New Roman"/>
          <w:color w:val="000000"/>
          <w:sz w:val="27"/>
          <w:szCs w:val="27"/>
          <w:lang w:val="en-CA" w:eastAsia="fr-CA"/>
        </w:rPr>
        <w:t>un</w:t>
      </w:r>
      <w:proofErr w:type="gramEnd"/>
      <w:r w:rsidRPr="002077CC">
        <w:rPr>
          <w:rFonts w:ascii="Times New Roman" w:eastAsia="Times New Roman" w:hAnsi="Times New Roman" w:cs="Times New Roman"/>
          <w:color w:val="000000"/>
          <w:sz w:val="27"/>
          <w:szCs w:val="27"/>
          <w:lang w:val="en-CA" w:eastAsia="fr-CA"/>
        </w:rPr>
        <w:t xml:space="preserve"> </w:t>
      </w:r>
      <w:proofErr w:type="spellStart"/>
      <w:r w:rsidRPr="002077CC">
        <w:rPr>
          <w:rFonts w:ascii="Times New Roman" w:eastAsia="Times New Roman" w:hAnsi="Times New Roman" w:cs="Times New Roman"/>
          <w:color w:val="000000"/>
          <w:sz w:val="27"/>
          <w:szCs w:val="27"/>
          <w:lang w:val="en-CA" w:eastAsia="fr-CA"/>
        </w:rPr>
        <w:t>peu</w:t>
      </w:r>
      <w:proofErr w:type="spellEnd"/>
      <w:r w:rsidRPr="002077CC">
        <w:rPr>
          <w:rFonts w:ascii="Times New Roman" w:eastAsia="Times New Roman" w:hAnsi="Times New Roman" w:cs="Times New Roman"/>
          <w:color w:val="000000"/>
          <w:sz w:val="27"/>
          <w:szCs w:val="27"/>
          <w:lang w:val="en-CA" w:eastAsia="fr-CA"/>
        </w:rPr>
        <w:t xml:space="preserve"> </w:t>
      </w:r>
      <w:proofErr w:type="spellStart"/>
      <w:r w:rsidRPr="002077CC">
        <w:rPr>
          <w:rFonts w:ascii="Times New Roman" w:eastAsia="Times New Roman" w:hAnsi="Times New Roman" w:cs="Times New Roman"/>
          <w:color w:val="000000"/>
          <w:sz w:val="27"/>
          <w:szCs w:val="27"/>
          <w:lang w:val="en-CA" w:eastAsia="fr-CA"/>
        </w:rPr>
        <w:t>délicat</w:t>
      </w:r>
      <w:proofErr w:type="spellEnd"/>
      <w:r w:rsidRPr="002077CC">
        <w:rPr>
          <w:rFonts w:ascii="Times New Roman" w:eastAsia="Times New Roman" w:hAnsi="Times New Roman" w:cs="Times New Roman"/>
          <w:color w:val="000000"/>
          <w:sz w:val="27"/>
          <w:szCs w:val="27"/>
          <w:lang w:val="en-CA" w:eastAsia="fr-CA"/>
        </w:rPr>
        <w:t>.</w:t>
      </w:r>
    </w:p>
    <w:p w:rsidR="002077CC" w:rsidRPr="002077CC" w:rsidRDefault="00205662" w:rsidP="002077CC">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205662">
        <w:rPr>
          <w:rFonts w:ascii="Times New Roman" w:eastAsia="Times New Roman" w:hAnsi="Times New Roman" w:cs="Times New Roman"/>
          <w:color w:val="000000"/>
          <w:sz w:val="27"/>
          <w:szCs w:val="27"/>
          <w:lang w:eastAsia="fr-CA"/>
        </w:rPr>
        <w:lastRenderedPageBreak/>
        <w:t>Tout ce que vous savez et faites aujourd'hui repose sur le fait que VOUS utilisez un ensemble de nombres qui commencent d'une manière ou d'une autre à partir de ZÉRO et augmentent vers le haut. Oui, il y a aussi des nombres négatifs, et ils augmentent également proportionnellement de la même manière que les nombres positifs. Tous les nombres et tous les pouvoirs proviennent de très petites équations écrites par le célèbre M. Albert Einstein ; il a écrit E=mc^2</w:t>
      </w:r>
      <w:proofErr w:type="gramStart"/>
      <w:r w:rsidRPr="00205662">
        <w:rPr>
          <w:rFonts w:ascii="Times New Roman" w:eastAsia="Times New Roman" w:hAnsi="Times New Roman" w:cs="Times New Roman"/>
          <w:color w:val="000000"/>
          <w:sz w:val="27"/>
          <w:szCs w:val="27"/>
          <w:lang w:eastAsia="fr-CA"/>
        </w:rPr>
        <w:t>..</w:t>
      </w:r>
      <w:proofErr w:type="gramEnd"/>
      <w:r w:rsidRPr="00205662">
        <w:rPr>
          <w:rFonts w:ascii="Times New Roman" w:eastAsia="Times New Roman" w:hAnsi="Times New Roman" w:cs="Times New Roman"/>
          <w:color w:val="000000"/>
          <w:sz w:val="27"/>
          <w:szCs w:val="27"/>
          <w:lang w:eastAsia="fr-CA"/>
        </w:rPr>
        <w:t xml:space="preserve"> .. .. L'énergie est égale à la masse multipliée par la constante au carré. Il a écrit cela le 27 septembre 1905. Au cours des cent douze dernières années, la race humaine s'est appuyée sur le fait que si vous dépensez suffisamment d'énergie pour quelque chose, elle se déplacera. Cela peut être mieux exprimé sous la forme d'un dispositif nucléaire (écrasez suffisamment d'atomes ensemble et ils fusionneront en un seul), où la libération d'énergie du dispositif nucléaire est pour le moins énorme. C'est ce qu'on appelle le projet "Manhattan". Construisons une bombe. Hmm... Est-ce que c'est le point culminant de la capacité des sciences humaines pendant 112 ans ? Une bombe, un engin qui pollue tout depuis des milliers d'années </w:t>
      </w:r>
      <w:proofErr w:type="gramStart"/>
      <w:r w:rsidRPr="00205662">
        <w:rPr>
          <w:rFonts w:ascii="Times New Roman" w:eastAsia="Times New Roman" w:hAnsi="Times New Roman" w:cs="Times New Roman"/>
          <w:color w:val="000000"/>
          <w:sz w:val="27"/>
          <w:szCs w:val="27"/>
          <w:lang w:eastAsia="fr-CA"/>
        </w:rPr>
        <w:t>!</w:t>
      </w:r>
      <w:r w:rsidR="002077CC" w:rsidRPr="002077CC">
        <w:rPr>
          <w:rFonts w:ascii="Times New Roman" w:eastAsia="Times New Roman" w:hAnsi="Times New Roman" w:cs="Times New Roman"/>
          <w:color w:val="000000"/>
          <w:sz w:val="27"/>
          <w:szCs w:val="27"/>
          <w:lang w:eastAsia="fr-CA"/>
        </w:rPr>
        <w:t>N'est</w:t>
      </w:r>
      <w:proofErr w:type="gramEnd"/>
      <w:r w:rsidR="002077CC" w:rsidRPr="002077CC">
        <w:rPr>
          <w:rFonts w:ascii="Times New Roman" w:eastAsia="Times New Roman" w:hAnsi="Times New Roman" w:cs="Times New Roman"/>
          <w:color w:val="000000"/>
          <w:sz w:val="27"/>
          <w:szCs w:val="27"/>
          <w:lang w:eastAsia="fr-CA"/>
        </w:rPr>
        <w:t>-il pas temps pour quelque chose de nouveau? Nous, les humains, ne pouvons pas compter sur le PÉTROLE. Pourquoi? Il ne durera pas éternellement, il est sale, il sent mauvais, il pollue tout ce avec quoi il entre en contact et il est presque impossible de le nettoyer en grande quantité en raison de sa base "non loquace" inhérente. Il n'aime pas l'eau !</w:t>
      </w:r>
    </w:p>
    <w:p w:rsidR="002077CC" w:rsidRPr="002077CC" w:rsidRDefault="002077CC" w:rsidP="002077CC">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2077CC">
        <w:rPr>
          <w:rFonts w:ascii="Times New Roman" w:eastAsia="Times New Roman" w:hAnsi="Times New Roman" w:cs="Times New Roman"/>
          <w:color w:val="000000"/>
          <w:sz w:val="27"/>
          <w:szCs w:val="27"/>
          <w:lang w:eastAsia="fr-CA"/>
        </w:rPr>
        <w:t>Ainsi, il y a trente-six ans, j'ai entrepris de faire quelque chose qu'une autre personne sur cette planète n'a jamais tenté. Je voulais faire un moteur sans pièces mobiles. Si rien ne bouge, rien ne freine. Le moteur avec lequel j'ai choisi de travailler était un aimant. Nous savons tous qu'un aimant contient une forme "d'énergie" enfermée à l'intérieur, qui est le morceau collant ou le morceau insistant que vous rencontrez tous avec une paire d'aimants. Donc l'énergie était là, maintenant comment la sortir d'un aimant ?</w:t>
      </w:r>
    </w:p>
    <w:p w:rsidR="002077CC" w:rsidRPr="002077CC" w:rsidRDefault="002077CC" w:rsidP="002077CC">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2077CC">
        <w:rPr>
          <w:rFonts w:ascii="Times New Roman" w:eastAsia="Times New Roman" w:hAnsi="Times New Roman" w:cs="Times New Roman"/>
          <w:color w:val="000000"/>
          <w:sz w:val="27"/>
          <w:szCs w:val="27"/>
          <w:lang w:eastAsia="fr-CA"/>
        </w:rPr>
        <w:t xml:space="preserve">J'ai passé 22 ans dans la Royal </w:t>
      </w:r>
      <w:proofErr w:type="spellStart"/>
      <w:r w:rsidRPr="002077CC">
        <w:rPr>
          <w:rFonts w:ascii="Times New Roman" w:eastAsia="Times New Roman" w:hAnsi="Times New Roman" w:cs="Times New Roman"/>
          <w:color w:val="000000"/>
          <w:sz w:val="27"/>
          <w:szCs w:val="27"/>
          <w:lang w:eastAsia="fr-CA"/>
        </w:rPr>
        <w:t>Navy</w:t>
      </w:r>
      <w:proofErr w:type="spellEnd"/>
      <w:r w:rsidRPr="002077CC">
        <w:rPr>
          <w:rFonts w:ascii="Times New Roman" w:eastAsia="Times New Roman" w:hAnsi="Times New Roman" w:cs="Times New Roman"/>
          <w:color w:val="000000"/>
          <w:sz w:val="27"/>
          <w:szCs w:val="27"/>
          <w:lang w:eastAsia="fr-CA"/>
        </w:rPr>
        <w:t>, spécialisé dans les technologies EM et RF, et cela m'a donné la formation technique et technique parfaite pour travailler avec les champs EM avec un aimant. Il y a eu beaucoup d'échecs, et à plusieurs reprises, j'ai senti que j'étais tenté de réaliser l'impossible. Oui, j'ai pleuré et les larmes ont coulé sur mon visage. Je savais que le pouvoir était là et je devais le couper pour le bien de l'humanité et son besoin incessant de PÉTROLE.</w:t>
      </w:r>
    </w:p>
    <w:p w:rsidR="002077CC" w:rsidRPr="002077CC" w:rsidRDefault="002077CC" w:rsidP="002077CC">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2077CC">
        <w:rPr>
          <w:rFonts w:ascii="Times New Roman" w:eastAsia="Times New Roman" w:hAnsi="Times New Roman" w:cs="Times New Roman"/>
          <w:color w:val="000000"/>
          <w:sz w:val="27"/>
          <w:szCs w:val="27"/>
          <w:lang w:eastAsia="fr-CA"/>
        </w:rPr>
        <w:t xml:space="preserve">Lentement, j'ai découvert ce qui fonctionnait avec un aimant et ce qui ne fonctionnait pas. Au fil du temps, j'ai commencé à comprendre que certains matériaux étaient "en faveur" et certains n'étaient "pas en faveur" des champs magnétiques, ceux en faveur semblent accélérer l'énergie magnétique, tandis </w:t>
      </w:r>
      <w:r w:rsidRPr="002077CC">
        <w:rPr>
          <w:rFonts w:ascii="Times New Roman" w:eastAsia="Times New Roman" w:hAnsi="Times New Roman" w:cs="Times New Roman"/>
          <w:color w:val="000000"/>
          <w:sz w:val="27"/>
          <w:szCs w:val="27"/>
          <w:lang w:eastAsia="fr-CA"/>
        </w:rPr>
        <w:lastRenderedPageBreak/>
        <w:t>que d'autres la ralentissent. Cela a soulevé le dilemme, (de) DEUX vitesses ou plus associées à E=</w:t>
      </w:r>
      <w:proofErr w:type="spellStart"/>
      <w:r w:rsidRPr="002077CC">
        <w:rPr>
          <w:rFonts w:ascii="Times New Roman" w:eastAsia="Times New Roman" w:hAnsi="Times New Roman" w:cs="Times New Roman"/>
          <w:color w:val="000000"/>
          <w:sz w:val="27"/>
          <w:szCs w:val="27"/>
          <w:lang w:eastAsia="fr-CA"/>
        </w:rPr>
        <w:t>mc</w:t>
      </w:r>
      <w:proofErr w:type="spellEnd"/>
      <w:r w:rsidRPr="002077CC">
        <w:rPr>
          <w:rFonts w:ascii="Times New Roman" w:eastAsia="Times New Roman" w:hAnsi="Times New Roman" w:cs="Times New Roman"/>
          <w:color w:val="000000"/>
          <w:sz w:val="27"/>
          <w:szCs w:val="27"/>
          <w:lang w:eastAsia="fr-CA"/>
        </w:rPr>
        <w:t>^2 et sa constante, celle de 3*10^8 mètre/seconde (également connue sous le nom de vitesse de la lumière). </w:t>
      </w:r>
      <w:r w:rsidRPr="00E15380">
        <w:rPr>
          <w:rFonts w:ascii="Times New Roman" w:eastAsia="Times New Roman" w:hAnsi="Times New Roman" w:cs="Times New Roman"/>
          <w:b/>
          <w:color w:val="000000"/>
          <w:sz w:val="27"/>
          <w:szCs w:val="27"/>
          <w:lang w:eastAsia="fr-CA"/>
        </w:rPr>
        <w:t>Si j'avais deux matériaux où la masse électronique accélère à une vitesse donnée dans l'un et ralentit dans l'autre,</w:t>
      </w:r>
      <w:r w:rsidRPr="002077CC">
        <w:rPr>
          <w:rFonts w:ascii="Times New Roman" w:eastAsia="Times New Roman" w:hAnsi="Times New Roman" w:cs="Times New Roman"/>
          <w:color w:val="000000"/>
          <w:sz w:val="27"/>
          <w:szCs w:val="27"/>
          <w:lang w:eastAsia="fr-CA"/>
        </w:rPr>
        <w:t xml:space="preserve"> cela seul indiquait que la vitesse d'une masse électronique n'était pas constante comme suggéré par M. Einstein, d'où son équation de E=</w:t>
      </w:r>
      <w:proofErr w:type="spellStart"/>
      <w:r w:rsidRPr="002077CC">
        <w:rPr>
          <w:rFonts w:ascii="Times New Roman" w:eastAsia="Times New Roman" w:hAnsi="Times New Roman" w:cs="Times New Roman"/>
          <w:color w:val="000000"/>
          <w:sz w:val="27"/>
          <w:szCs w:val="27"/>
          <w:lang w:eastAsia="fr-CA"/>
        </w:rPr>
        <w:t>mc</w:t>
      </w:r>
      <w:proofErr w:type="spellEnd"/>
      <w:r w:rsidRPr="002077CC">
        <w:rPr>
          <w:rFonts w:ascii="Times New Roman" w:eastAsia="Times New Roman" w:hAnsi="Times New Roman" w:cs="Times New Roman"/>
          <w:color w:val="000000"/>
          <w:sz w:val="27"/>
          <w:szCs w:val="27"/>
          <w:lang w:eastAsia="fr-CA"/>
        </w:rPr>
        <w:t>^ 2 échoue au composant "c^2".</w:t>
      </w:r>
    </w:p>
    <w:p w:rsidR="002077CC" w:rsidRPr="002077CC" w:rsidRDefault="002077CC" w:rsidP="002077CC">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A37497">
        <w:rPr>
          <w:rFonts w:ascii="Times New Roman" w:eastAsia="Times New Roman" w:hAnsi="Times New Roman" w:cs="Times New Roman"/>
          <w:color w:val="000000"/>
          <w:sz w:val="27"/>
          <w:szCs w:val="27"/>
          <w:highlight w:val="yellow"/>
          <w:lang w:eastAsia="fr-CA"/>
        </w:rPr>
        <w:t>Savoir que différents matériaux modifient la vitesse intrinsèque d'un électron</w:t>
      </w:r>
      <w:r w:rsidRPr="002077CC">
        <w:rPr>
          <w:rFonts w:ascii="Times New Roman" w:eastAsia="Times New Roman" w:hAnsi="Times New Roman" w:cs="Times New Roman"/>
          <w:color w:val="000000"/>
          <w:sz w:val="27"/>
          <w:szCs w:val="27"/>
          <w:lang w:eastAsia="fr-CA"/>
        </w:rPr>
        <w:t xml:space="preserve">, </w:t>
      </w:r>
      <w:r w:rsidRPr="00BD5923">
        <w:rPr>
          <w:rFonts w:ascii="Times New Roman" w:eastAsia="Times New Roman" w:hAnsi="Times New Roman" w:cs="Times New Roman"/>
          <w:color w:val="000000"/>
          <w:sz w:val="27"/>
          <w:szCs w:val="27"/>
          <w:highlight w:val="yellow"/>
          <w:lang w:eastAsia="fr-CA"/>
        </w:rPr>
        <w:t>au niveau atomique, m'a permis d'utiliser ce fait à mon avantage dans un champ magnétique</w:t>
      </w:r>
      <w:r w:rsidRPr="002077CC">
        <w:rPr>
          <w:rFonts w:ascii="Times New Roman" w:eastAsia="Times New Roman" w:hAnsi="Times New Roman" w:cs="Times New Roman"/>
          <w:color w:val="000000"/>
          <w:sz w:val="27"/>
          <w:szCs w:val="27"/>
          <w:lang w:eastAsia="fr-CA"/>
        </w:rPr>
        <w:t xml:space="preserve">. Si je pouvais accélérer une masse d'électrons, encore et encore, je pourrais séduire la masse d'électrons pour aller au-delà de sa propre existence. [WOW… </w:t>
      </w:r>
      <w:proofErr w:type="spellStart"/>
      <w:r w:rsidRPr="002077CC">
        <w:rPr>
          <w:rFonts w:ascii="Times New Roman" w:eastAsia="Times New Roman" w:hAnsi="Times New Roman" w:cs="Times New Roman"/>
          <w:color w:val="000000"/>
          <w:sz w:val="27"/>
          <w:szCs w:val="27"/>
          <w:lang w:eastAsia="fr-CA"/>
        </w:rPr>
        <w:t>Sci</w:t>
      </w:r>
      <w:proofErr w:type="spellEnd"/>
      <w:r w:rsidRPr="002077CC">
        <w:rPr>
          <w:rFonts w:ascii="Times New Roman" w:eastAsia="Times New Roman" w:hAnsi="Times New Roman" w:cs="Times New Roman"/>
          <w:color w:val="000000"/>
          <w:sz w:val="27"/>
          <w:szCs w:val="27"/>
          <w:lang w:eastAsia="fr-CA"/>
        </w:rPr>
        <w:t>-Fi ?], Pas vraiment, essayez les faits scientifiques.</w:t>
      </w:r>
    </w:p>
    <w:p w:rsidR="002077CC" w:rsidRPr="002077CC" w:rsidRDefault="002077CC" w:rsidP="002077CC">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2077CC">
        <w:rPr>
          <w:rFonts w:ascii="Times New Roman" w:eastAsia="Times New Roman" w:hAnsi="Times New Roman" w:cs="Times New Roman"/>
          <w:color w:val="000000"/>
          <w:sz w:val="27"/>
          <w:szCs w:val="27"/>
          <w:lang w:eastAsia="fr-CA"/>
        </w:rPr>
        <w:t>J'ai utilisé le « terme » masse d'électrons, car un « électron » est pour beaucoup de gens, la plus petite chose qu'ils connaissent. La batterie quantique déplace la matière subatomique entre le point "A" et le point "B", où la distance entre le point "A" et "B" est infiniment petite. De plus, le POINT ZERO (de) "A" est d'un côté d'un corps de masse (ou) atomique, et le POINT ZERO (de) "B" est de l'autre côté d'une autre masse atomique. "A" est polarisé comme "Nord" ou "Plus", et "B" est polarisé comme "Sud" ou moins", mais lorsqu'il est construit, en utilisant des matériaux de magnéto spéciaux, il est possible de fabriquer un appareil avec TROIS P</w:t>
      </w:r>
      <w:r w:rsidR="009F7625">
        <w:rPr>
          <w:rFonts w:ascii="Times New Roman" w:eastAsia="Times New Roman" w:hAnsi="Times New Roman" w:cs="Times New Roman"/>
          <w:color w:val="000000"/>
          <w:sz w:val="27"/>
          <w:szCs w:val="27"/>
          <w:lang w:eastAsia="fr-CA"/>
        </w:rPr>
        <w:t>O</w:t>
      </w:r>
      <w:r w:rsidRPr="002077CC">
        <w:rPr>
          <w:rFonts w:ascii="Times New Roman" w:eastAsia="Times New Roman" w:hAnsi="Times New Roman" w:cs="Times New Roman"/>
          <w:color w:val="000000"/>
          <w:sz w:val="27"/>
          <w:szCs w:val="27"/>
          <w:lang w:eastAsia="fr-CA"/>
        </w:rPr>
        <w:t>LES !</w:t>
      </w:r>
    </w:p>
    <w:p w:rsidR="002077CC" w:rsidRPr="002077CC" w:rsidRDefault="002077CC" w:rsidP="002077CC">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2077CC">
        <w:rPr>
          <w:rFonts w:ascii="Times New Roman" w:eastAsia="Times New Roman" w:hAnsi="Times New Roman" w:cs="Times New Roman"/>
          <w:color w:val="000000"/>
          <w:sz w:val="27"/>
          <w:szCs w:val="27"/>
          <w:lang w:eastAsia="fr-CA"/>
        </w:rPr>
        <w:t>Il y a un Nord, et il y a un Sud, et il y a un « peu au milieu » connu sous le nom de zone neutre. Tous les aimants ont la même propriété, Nord, Sud et un peu au milieu. Ce que fait la batterie Quantum, c'est DÉPLACER le bit au milieu À L'EXTÉRIEUR de la masse de la magnéto atomique ! Ce faisant, une source d'alimentation ZERO POINT est créée. Il fonctionne en raison de l'équation ME / I = E, </w:t>
      </w:r>
      <w:r w:rsidRPr="002077CC">
        <w:rPr>
          <w:rFonts w:ascii="Times New Roman" w:eastAsia="Times New Roman" w:hAnsi="Times New Roman" w:cs="Times New Roman"/>
          <w:b/>
          <w:bCs/>
          <w:color w:val="000000"/>
          <w:sz w:val="27"/>
          <w:lang w:eastAsia="fr-CA"/>
        </w:rPr>
        <w:t>M</w:t>
      </w:r>
      <w:r w:rsidRPr="002077CC">
        <w:rPr>
          <w:rFonts w:ascii="Times New Roman" w:eastAsia="Times New Roman" w:hAnsi="Times New Roman" w:cs="Times New Roman"/>
          <w:color w:val="000000"/>
          <w:sz w:val="27"/>
          <w:szCs w:val="27"/>
          <w:lang w:eastAsia="fr-CA"/>
        </w:rPr>
        <w:t> </w:t>
      </w:r>
      <w:proofErr w:type="spellStart"/>
      <w:r w:rsidRPr="002077CC">
        <w:rPr>
          <w:rFonts w:ascii="Times New Roman" w:eastAsia="Times New Roman" w:hAnsi="Times New Roman" w:cs="Times New Roman"/>
          <w:color w:val="000000"/>
          <w:sz w:val="27"/>
          <w:szCs w:val="27"/>
          <w:lang w:eastAsia="fr-CA"/>
        </w:rPr>
        <w:t>agnétiques</w:t>
      </w:r>
      <w:proofErr w:type="spellEnd"/>
      <w:r w:rsidRPr="002077CC">
        <w:rPr>
          <w:rFonts w:ascii="Times New Roman" w:eastAsia="Times New Roman" w:hAnsi="Times New Roman" w:cs="Times New Roman"/>
          <w:color w:val="000000"/>
          <w:sz w:val="27"/>
          <w:szCs w:val="27"/>
          <w:lang w:eastAsia="fr-CA"/>
        </w:rPr>
        <w:t> </w:t>
      </w:r>
      <w:r w:rsidRPr="002077CC">
        <w:rPr>
          <w:rFonts w:ascii="Times New Roman" w:eastAsia="Times New Roman" w:hAnsi="Times New Roman" w:cs="Times New Roman"/>
          <w:b/>
          <w:bCs/>
          <w:color w:val="000000"/>
          <w:sz w:val="27"/>
          <w:lang w:eastAsia="fr-CA"/>
        </w:rPr>
        <w:t>E</w:t>
      </w:r>
      <w:r w:rsidRPr="002077CC">
        <w:rPr>
          <w:rFonts w:ascii="Times New Roman" w:eastAsia="Times New Roman" w:hAnsi="Times New Roman" w:cs="Times New Roman"/>
          <w:color w:val="000000"/>
          <w:sz w:val="27"/>
          <w:szCs w:val="27"/>
          <w:lang w:eastAsia="fr-CA"/>
        </w:rPr>
        <w:t> </w:t>
      </w:r>
      <w:proofErr w:type="spellStart"/>
      <w:r w:rsidRPr="002077CC">
        <w:rPr>
          <w:rFonts w:ascii="Times New Roman" w:eastAsia="Times New Roman" w:hAnsi="Times New Roman" w:cs="Times New Roman"/>
          <w:color w:val="000000"/>
          <w:sz w:val="27"/>
          <w:szCs w:val="27"/>
          <w:lang w:eastAsia="fr-CA"/>
        </w:rPr>
        <w:t>nergy</w:t>
      </w:r>
      <w:proofErr w:type="spellEnd"/>
      <w:r w:rsidRPr="002077CC">
        <w:rPr>
          <w:rFonts w:ascii="Times New Roman" w:eastAsia="Times New Roman" w:hAnsi="Times New Roman" w:cs="Times New Roman"/>
          <w:color w:val="000000"/>
          <w:sz w:val="27"/>
          <w:szCs w:val="27"/>
          <w:lang w:eastAsia="fr-CA"/>
        </w:rPr>
        <w:t xml:space="preserve"> divisé par </w:t>
      </w:r>
      <w:r w:rsidRPr="002077CC">
        <w:rPr>
          <w:rFonts w:ascii="Times New Roman" w:eastAsia="Times New Roman" w:hAnsi="Times New Roman" w:cs="Times New Roman"/>
          <w:b/>
          <w:bCs/>
          <w:color w:val="000000"/>
          <w:sz w:val="27"/>
          <w:lang w:eastAsia="fr-CA"/>
        </w:rPr>
        <w:t>I</w:t>
      </w:r>
      <w:r w:rsidRPr="002077CC">
        <w:rPr>
          <w:rFonts w:ascii="Times New Roman" w:eastAsia="Times New Roman" w:hAnsi="Times New Roman" w:cs="Times New Roman"/>
          <w:color w:val="000000"/>
          <w:sz w:val="27"/>
          <w:szCs w:val="27"/>
          <w:lang w:eastAsia="fr-CA"/>
        </w:rPr>
        <w:t> </w:t>
      </w:r>
      <w:proofErr w:type="spellStart"/>
      <w:r w:rsidRPr="002077CC">
        <w:rPr>
          <w:rFonts w:ascii="Times New Roman" w:eastAsia="Times New Roman" w:hAnsi="Times New Roman" w:cs="Times New Roman"/>
          <w:color w:val="000000"/>
          <w:sz w:val="27"/>
          <w:szCs w:val="27"/>
          <w:lang w:eastAsia="fr-CA"/>
        </w:rPr>
        <w:t>nertia</w:t>
      </w:r>
      <w:proofErr w:type="spellEnd"/>
      <w:r w:rsidRPr="002077CC">
        <w:rPr>
          <w:rFonts w:ascii="Times New Roman" w:eastAsia="Times New Roman" w:hAnsi="Times New Roman" w:cs="Times New Roman"/>
          <w:color w:val="000000"/>
          <w:sz w:val="27"/>
          <w:szCs w:val="27"/>
          <w:lang w:eastAsia="fr-CA"/>
        </w:rPr>
        <w:t xml:space="preserve"> est égal à </w:t>
      </w:r>
      <w:r w:rsidRPr="002077CC">
        <w:rPr>
          <w:rFonts w:ascii="Times New Roman" w:eastAsia="Times New Roman" w:hAnsi="Times New Roman" w:cs="Times New Roman"/>
          <w:b/>
          <w:bCs/>
          <w:color w:val="000000"/>
          <w:sz w:val="27"/>
          <w:lang w:eastAsia="fr-CA"/>
        </w:rPr>
        <w:t>E</w:t>
      </w:r>
      <w:r w:rsidRPr="002077CC">
        <w:rPr>
          <w:rFonts w:ascii="Times New Roman" w:eastAsia="Times New Roman" w:hAnsi="Times New Roman" w:cs="Times New Roman"/>
          <w:color w:val="000000"/>
          <w:sz w:val="27"/>
          <w:szCs w:val="27"/>
          <w:lang w:eastAsia="fr-CA"/>
        </w:rPr>
        <w:t> </w:t>
      </w:r>
      <w:proofErr w:type="spellStart"/>
      <w:r w:rsidRPr="002077CC">
        <w:rPr>
          <w:rFonts w:ascii="Times New Roman" w:eastAsia="Times New Roman" w:hAnsi="Times New Roman" w:cs="Times New Roman"/>
          <w:color w:val="000000"/>
          <w:sz w:val="27"/>
          <w:szCs w:val="27"/>
          <w:lang w:eastAsia="fr-CA"/>
        </w:rPr>
        <w:t>nergy</w:t>
      </w:r>
      <w:proofErr w:type="spellEnd"/>
      <w:r w:rsidRPr="002077CC">
        <w:rPr>
          <w:rFonts w:ascii="Times New Roman" w:eastAsia="Times New Roman" w:hAnsi="Times New Roman" w:cs="Times New Roman"/>
          <w:color w:val="000000"/>
          <w:sz w:val="27"/>
          <w:szCs w:val="27"/>
          <w:lang w:eastAsia="fr-CA"/>
        </w:rPr>
        <w:t>.</w:t>
      </w:r>
    </w:p>
    <w:p w:rsidR="002077CC" w:rsidRPr="002077CC" w:rsidRDefault="002077CC" w:rsidP="002077CC">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2077CC">
        <w:rPr>
          <w:rFonts w:ascii="Times New Roman" w:eastAsia="Times New Roman" w:hAnsi="Times New Roman" w:cs="Times New Roman"/>
          <w:color w:val="000000"/>
          <w:sz w:val="27"/>
          <w:szCs w:val="27"/>
          <w:lang w:eastAsia="fr-CA"/>
        </w:rPr>
        <w:t>Le processus est si efficace qu'avec une cellule quantique d'une taille ne dépassant pas 4 mm, il est possible de produire au moins 12 à 15 volts en trois phases, ou 36 à 45 volts soutenus. C'est plus que suffisant pour alimenter n'importe quel appareil mobile. Étant donné que tant de puissance peut être générée avec un si petit espace, cela montre l'éclat de l'efficacité de l'appareil, à tel point qu'un appareil de 100 mm x 20 mm x 70 mm (une taille de boîte à cigarettes) est capable de produire 250 à 1000 volts d'énergie propre et pure. Ce seul fait indique à l'humanité qu'un appareil de la taille d'un paquet de cigarettes peut alimenter une maison, et peut alimenter une voiture ou un train, ou un navire d'ailleurs. Cela montre également à l'humanité qu'il n'y a PAS BESOIN de pétrole quoi que ce soit. La batterie Quantum fera tout. </w:t>
      </w:r>
    </w:p>
    <w:p w:rsidR="00E161BF" w:rsidRDefault="00E161BF"/>
    <w:sectPr w:rsidR="00E161BF" w:rsidSect="00E161BF">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CE4771"/>
    <w:multiLevelType w:val="multilevel"/>
    <w:tmpl w:val="3A1237CE"/>
    <w:lvl w:ilvl="0">
      <w:start w:val="1"/>
      <w:numFmt w:val="bullet"/>
      <w:lvlText w:val=""/>
      <w:lvlJc w:val="left"/>
      <w:pPr>
        <w:tabs>
          <w:tab w:val="num" w:pos="2345"/>
        </w:tabs>
        <w:ind w:left="2345" w:hanging="360"/>
      </w:pPr>
      <w:rPr>
        <w:rFonts w:ascii="Symbol" w:hAnsi="Symbol" w:hint="default"/>
        <w:sz w:val="20"/>
      </w:rPr>
    </w:lvl>
    <w:lvl w:ilvl="1" w:tentative="1">
      <w:start w:val="1"/>
      <w:numFmt w:val="bullet"/>
      <w:lvlText w:val="o"/>
      <w:lvlJc w:val="left"/>
      <w:pPr>
        <w:tabs>
          <w:tab w:val="num" w:pos="3065"/>
        </w:tabs>
        <w:ind w:left="3065" w:hanging="360"/>
      </w:pPr>
      <w:rPr>
        <w:rFonts w:ascii="Courier New" w:hAnsi="Courier New" w:hint="default"/>
        <w:sz w:val="20"/>
      </w:rPr>
    </w:lvl>
    <w:lvl w:ilvl="2" w:tentative="1">
      <w:start w:val="1"/>
      <w:numFmt w:val="bullet"/>
      <w:lvlText w:val=""/>
      <w:lvlJc w:val="left"/>
      <w:pPr>
        <w:tabs>
          <w:tab w:val="num" w:pos="3785"/>
        </w:tabs>
        <w:ind w:left="3785" w:hanging="360"/>
      </w:pPr>
      <w:rPr>
        <w:rFonts w:ascii="Wingdings" w:hAnsi="Wingdings" w:hint="default"/>
        <w:sz w:val="20"/>
      </w:rPr>
    </w:lvl>
    <w:lvl w:ilvl="3" w:tentative="1">
      <w:start w:val="1"/>
      <w:numFmt w:val="bullet"/>
      <w:lvlText w:val=""/>
      <w:lvlJc w:val="left"/>
      <w:pPr>
        <w:tabs>
          <w:tab w:val="num" w:pos="4505"/>
        </w:tabs>
        <w:ind w:left="4505" w:hanging="360"/>
      </w:pPr>
      <w:rPr>
        <w:rFonts w:ascii="Wingdings" w:hAnsi="Wingdings" w:hint="default"/>
        <w:sz w:val="20"/>
      </w:rPr>
    </w:lvl>
    <w:lvl w:ilvl="4" w:tentative="1">
      <w:start w:val="1"/>
      <w:numFmt w:val="bullet"/>
      <w:lvlText w:val=""/>
      <w:lvlJc w:val="left"/>
      <w:pPr>
        <w:tabs>
          <w:tab w:val="num" w:pos="5225"/>
        </w:tabs>
        <w:ind w:left="5225" w:hanging="360"/>
      </w:pPr>
      <w:rPr>
        <w:rFonts w:ascii="Wingdings" w:hAnsi="Wingdings" w:hint="default"/>
        <w:sz w:val="20"/>
      </w:rPr>
    </w:lvl>
    <w:lvl w:ilvl="5" w:tentative="1">
      <w:start w:val="1"/>
      <w:numFmt w:val="bullet"/>
      <w:lvlText w:val=""/>
      <w:lvlJc w:val="left"/>
      <w:pPr>
        <w:tabs>
          <w:tab w:val="num" w:pos="5945"/>
        </w:tabs>
        <w:ind w:left="5945" w:hanging="360"/>
      </w:pPr>
      <w:rPr>
        <w:rFonts w:ascii="Wingdings" w:hAnsi="Wingdings" w:hint="default"/>
        <w:sz w:val="20"/>
      </w:rPr>
    </w:lvl>
    <w:lvl w:ilvl="6" w:tentative="1">
      <w:start w:val="1"/>
      <w:numFmt w:val="bullet"/>
      <w:lvlText w:val=""/>
      <w:lvlJc w:val="left"/>
      <w:pPr>
        <w:tabs>
          <w:tab w:val="num" w:pos="6665"/>
        </w:tabs>
        <w:ind w:left="6665" w:hanging="360"/>
      </w:pPr>
      <w:rPr>
        <w:rFonts w:ascii="Wingdings" w:hAnsi="Wingdings" w:hint="default"/>
        <w:sz w:val="20"/>
      </w:rPr>
    </w:lvl>
    <w:lvl w:ilvl="7" w:tentative="1">
      <w:start w:val="1"/>
      <w:numFmt w:val="bullet"/>
      <w:lvlText w:val=""/>
      <w:lvlJc w:val="left"/>
      <w:pPr>
        <w:tabs>
          <w:tab w:val="num" w:pos="7385"/>
        </w:tabs>
        <w:ind w:left="7385" w:hanging="360"/>
      </w:pPr>
      <w:rPr>
        <w:rFonts w:ascii="Wingdings" w:hAnsi="Wingdings" w:hint="default"/>
        <w:sz w:val="20"/>
      </w:rPr>
    </w:lvl>
    <w:lvl w:ilvl="8" w:tentative="1">
      <w:start w:val="1"/>
      <w:numFmt w:val="bullet"/>
      <w:lvlText w:val=""/>
      <w:lvlJc w:val="left"/>
      <w:pPr>
        <w:tabs>
          <w:tab w:val="num" w:pos="8105"/>
        </w:tabs>
        <w:ind w:left="8105"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2077CC"/>
    <w:rsid w:val="00071EB6"/>
    <w:rsid w:val="00205662"/>
    <w:rsid w:val="002077CC"/>
    <w:rsid w:val="002E5A16"/>
    <w:rsid w:val="004F1E6D"/>
    <w:rsid w:val="006F7D5C"/>
    <w:rsid w:val="007624B2"/>
    <w:rsid w:val="007E0384"/>
    <w:rsid w:val="00804C04"/>
    <w:rsid w:val="009058EB"/>
    <w:rsid w:val="009B593D"/>
    <w:rsid w:val="009F7625"/>
    <w:rsid w:val="00A37497"/>
    <w:rsid w:val="00BD5923"/>
    <w:rsid w:val="00E15380"/>
    <w:rsid w:val="00E161BF"/>
    <w:rsid w:val="00EA098C"/>
    <w:rsid w:val="00F459FA"/>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B6"/>
  </w:style>
  <w:style w:type="paragraph" w:styleId="Titre1">
    <w:name w:val="heading 1"/>
    <w:basedOn w:val="Normal"/>
    <w:next w:val="Normal"/>
    <w:link w:val="Titre1Car"/>
    <w:uiPriority w:val="9"/>
    <w:qFormat/>
    <w:rsid w:val="00071E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071E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071EB6"/>
    <w:pPr>
      <w:spacing w:before="100" w:beforeAutospacing="1" w:after="100" w:afterAutospacing="1" w:line="240" w:lineRule="auto"/>
      <w:outlineLvl w:val="2"/>
    </w:pPr>
    <w:rPr>
      <w:rFonts w:ascii="Times New Roman" w:eastAsia="Times New Roman" w:hAnsi="Times New Roman" w:cs="Times New Roman"/>
      <w:b/>
      <w:bCs/>
      <w:sz w:val="27"/>
      <w:szCs w:val="27"/>
      <w:lang w:eastAsia="fr-CA"/>
    </w:rPr>
  </w:style>
  <w:style w:type="paragraph" w:styleId="Titre4">
    <w:name w:val="heading 4"/>
    <w:basedOn w:val="Normal"/>
    <w:next w:val="Normal"/>
    <w:link w:val="Titre4Car"/>
    <w:uiPriority w:val="9"/>
    <w:unhideWhenUsed/>
    <w:qFormat/>
    <w:rsid w:val="00071EB6"/>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071EB6"/>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071EB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071EB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071EB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071EB6"/>
    <w:rPr>
      <w:rFonts w:ascii="Times New Roman" w:eastAsia="Times New Roman" w:hAnsi="Times New Roman" w:cs="Times New Roman"/>
      <w:b/>
      <w:bCs/>
      <w:sz w:val="27"/>
      <w:szCs w:val="27"/>
      <w:lang w:eastAsia="fr-CA"/>
    </w:rPr>
  </w:style>
  <w:style w:type="paragraph" w:styleId="Titre">
    <w:name w:val="Title"/>
    <w:basedOn w:val="Normal"/>
    <w:next w:val="Normal"/>
    <w:link w:val="TitreCar"/>
    <w:uiPriority w:val="10"/>
    <w:qFormat/>
    <w:rsid w:val="00071E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071EB6"/>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071EB6"/>
    <w:pPr>
      <w:ind w:left="720"/>
      <w:contextualSpacing/>
    </w:pPr>
  </w:style>
  <w:style w:type="character" w:customStyle="1" w:styleId="Titre1Car">
    <w:name w:val="Titre 1 Car"/>
    <w:basedOn w:val="Policepardfaut"/>
    <w:link w:val="Titre1"/>
    <w:uiPriority w:val="9"/>
    <w:rsid w:val="00071EB6"/>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071EB6"/>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rsid w:val="00071EB6"/>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sid w:val="00071EB6"/>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071EB6"/>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sid w:val="00071EB6"/>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071EB6"/>
    <w:rPr>
      <w:rFonts w:asciiTheme="majorHAnsi" w:eastAsiaTheme="majorEastAsia" w:hAnsiTheme="majorHAnsi" w:cstheme="majorBidi"/>
      <w:color w:val="404040" w:themeColor="text1" w:themeTint="BF"/>
      <w:sz w:val="20"/>
      <w:szCs w:val="20"/>
    </w:rPr>
  </w:style>
  <w:style w:type="paragraph" w:styleId="Sous-titre">
    <w:name w:val="Subtitle"/>
    <w:basedOn w:val="Normal"/>
    <w:next w:val="Normal"/>
    <w:link w:val="Sous-titreCar"/>
    <w:uiPriority w:val="11"/>
    <w:qFormat/>
    <w:rsid w:val="00071EB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071EB6"/>
    <w:rPr>
      <w:rFonts w:asciiTheme="majorHAnsi" w:eastAsiaTheme="majorEastAsia" w:hAnsiTheme="majorHAnsi" w:cstheme="majorBidi"/>
      <w:i/>
      <w:iCs/>
      <w:color w:val="4F81BD" w:themeColor="accent1"/>
      <w:spacing w:val="15"/>
      <w:sz w:val="24"/>
      <w:szCs w:val="24"/>
    </w:rPr>
  </w:style>
  <w:style w:type="paragraph" w:styleId="Sansinterligne">
    <w:name w:val="No Spacing"/>
    <w:uiPriority w:val="1"/>
    <w:qFormat/>
    <w:rsid w:val="00071EB6"/>
    <w:pPr>
      <w:spacing w:after="0" w:line="240" w:lineRule="auto"/>
    </w:pPr>
  </w:style>
  <w:style w:type="character" w:styleId="Rfrenceintense">
    <w:name w:val="Intense Reference"/>
    <w:basedOn w:val="Policepardfaut"/>
    <w:uiPriority w:val="32"/>
    <w:qFormat/>
    <w:rsid w:val="00071EB6"/>
    <w:rPr>
      <w:b/>
      <w:bCs/>
      <w:smallCaps/>
      <w:color w:val="C0504D" w:themeColor="accent2"/>
      <w:spacing w:val="5"/>
      <w:u w:val="single"/>
    </w:rPr>
  </w:style>
  <w:style w:type="character" w:styleId="Titredulivre">
    <w:name w:val="Book Title"/>
    <w:basedOn w:val="Policepardfaut"/>
    <w:uiPriority w:val="33"/>
    <w:qFormat/>
    <w:rsid w:val="00071EB6"/>
    <w:rPr>
      <w:b/>
      <w:bCs/>
      <w:smallCaps/>
      <w:spacing w:val="5"/>
    </w:rPr>
  </w:style>
  <w:style w:type="character" w:styleId="Lienhypertexte">
    <w:name w:val="Hyperlink"/>
    <w:basedOn w:val="Policepardfaut"/>
    <w:uiPriority w:val="99"/>
    <w:semiHidden/>
    <w:unhideWhenUsed/>
    <w:rsid w:val="002077CC"/>
    <w:rPr>
      <w:color w:val="0000FF"/>
      <w:u w:val="single"/>
    </w:rPr>
  </w:style>
  <w:style w:type="character" w:customStyle="1" w:styleId="visually-hidden">
    <w:name w:val="visually-hidden"/>
    <w:basedOn w:val="Policepardfaut"/>
    <w:rsid w:val="002077CC"/>
  </w:style>
  <w:style w:type="paragraph" w:styleId="NormalWeb">
    <w:name w:val="Normal (Web)"/>
    <w:basedOn w:val="Normal"/>
    <w:uiPriority w:val="99"/>
    <w:semiHidden/>
    <w:unhideWhenUsed/>
    <w:rsid w:val="002077CC"/>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Accentuation">
    <w:name w:val="Emphasis"/>
    <w:basedOn w:val="Policepardfaut"/>
    <w:uiPriority w:val="20"/>
    <w:qFormat/>
    <w:rsid w:val="002077CC"/>
    <w:rPr>
      <w:i/>
      <w:iCs/>
    </w:rPr>
  </w:style>
  <w:style w:type="character" w:styleId="lev">
    <w:name w:val="Strong"/>
    <w:basedOn w:val="Policepardfaut"/>
    <w:uiPriority w:val="22"/>
    <w:qFormat/>
    <w:rsid w:val="002077CC"/>
    <w:rPr>
      <w:b/>
      <w:bCs/>
    </w:rPr>
  </w:style>
  <w:style w:type="paragraph" w:styleId="Textedebulles">
    <w:name w:val="Balloon Text"/>
    <w:basedOn w:val="Normal"/>
    <w:link w:val="TextedebullesCar"/>
    <w:uiPriority w:val="99"/>
    <w:semiHidden/>
    <w:unhideWhenUsed/>
    <w:rsid w:val="002077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077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4120823">
      <w:bodyDiv w:val="1"/>
      <w:marLeft w:val="0"/>
      <w:marRight w:val="0"/>
      <w:marTop w:val="0"/>
      <w:marBottom w:val="0"/>
      <w:divBdr>
        <w:top w:val="none" w:sz="0" w:space="0" w:color="auto"/>
        <w:left w:val="none" w:sz="0" w:space="0" w:color="auto"/>
        <w:bottom w:val="none" w:sz="0" w:space="0" w:color="auto"/>
        <w:right w:val="none" w:sz="0" w:space="0" w:color="auto"/>
      </w:divBdr>
      <w:divsChild>
        <w:div w:id="825974627">
          <w:marLeft w:val="0"/>
          <w:marRight w:val="0"/>
          <w:marTop w:val="0"/>
          <w:marBottom w:val="0"/>
          <w:divBdr>
            <w:top w:val="none" w:sz="0" w:space="0" w:color="auto"/>
            <w:left w:val="none" w:sz="0" w:space="0" w:color="auto"/>
            <w:bottom w:val="none" w:sz="0" w:space="0" w:color="auto"/>
            <w:right w:val="none" w:sz="0" w:space="0" w:color="auto"/>
          </w:divBdr>
          <w:divsChild>
            <w:div w:id="1617757586">
              <w:marLeft w:val="0"/>
              <w:marRight w:val="0"/>
              <w:marTop w:val="0"/>
              <w:marBottom w:val="0"/>
              <w:divBdr>
                <w:top w:val="none" w:sz="0" w:space="0" w:color="auto"/>
                <w:left w:val="none" w:sz="0" w:space="0" w:color="auto"/>
                <w:bottom w:val="none" w:sz="0" w:space="0" w:color="auto"/>
                <w:right w:val="none" w:sz="0" w:space="0" w:color="auto"/>
              </w:divBdr>
              <w:divsChild>
                <w:div w:id="442192651">
                  <w:marLeft w:val="0"/>
                  <w:marRight w:val="0"/>
                  <w:marTop w:val="0"/>
                  <w:marBottom w:val="0"/>
                  <w:divBdr>
                    <w:top w:val="none" w:sz="0" w:space="0" w:color="auto"/>
                    <w:left w:val="none" w:sz="0" w:space="0" w:color="auto"/>
                    <w:bottom w:val="none" w:sz="0" w:space="0" w:color="auto"/>
                    <w:right w:val="none" w:sz="0" w:space="0" w:color="auto"/>
                  </w:divBdr>
                  <w:divsChild>
                    <w:div w:id="1093012699">
                      <w:marLeft w:val="0"/>
                      <w:marRight w:val="0"/>
                      <w:marTop w:val="0"/>
                      <w:marBottom w:val="0"/>
                      <w:divBdr>
                        <w:top w:val="none" w:sz="0" w:space="0" w:color="auto"/>
                        <w:left w:val="none" w:sz="0" w:space="0" w:color="auto"/>
                        <w:bottom w:val="none" w:sz="0" w:space="0" w:color="auto"/>
                        <w:right w:val="none" w:sz="0" w:space="0" w:color="auto"/>
                      </w:divBdr>
                      <w:divsChild>
                        <w:div w:id="1394047">
                          <w:marLeft w:val="0"/>
                          <w:marRight w:val="0"/>
                          <w:marTop w:val="0"/>
                          <w:marBottom w:val="0"/>
                          <w:divBdr>
                            <w:top w:val="none" w:sz="0" w:space="0" w:color="auto"/>
                            <w:left w:val="none" w:sz="0" w:space="0" w:color="auto"/>
                            <w:bottom w:val="none" w:sz="0" w:space="0" w:color="auto"/>
                            <w:right w:val="none" w:sz="0" w:space="0" w:color="auto"/>
                          </w:divBdr>
                          <w:divsChild>
                            <w:div w:id="1317998463">
                              <w:marLeft w:val="0"/>
                              <w:marRight w:val="0"/>
                              <w:marTop w:val="0"/>
                              <w:marBottom w:val="0"/>
                              <w:divBdr>
                                <w:top w:val="none" w:sz="0" w:space="0" w:color="auto"/>
                                <w:left w:val="none" w:sz="0" w:space="0" w:color="auto"/>
                                <w:bottom w:val="none" w:sz="0" w:space="0" w:color="auto"/>
                                <w:right w:val="none" w:sz="0" w:space="0" w:color="auto"/>
                              </w:divBdr>
                              <w:divsChild>
                                <w:div w:id="74592805">
                                  <w:marLeft w:val="0"/>
                                  <w:marRight w:val="0"/>
                                  <w:marTop w:val="0"/>
                                  <w:marBottom w:val="0"/>
                                  <w:divBdr>
                                    <w:top w:val="none" w:sz="0" w:space="0" w:color="auto"/>
                                    <w:left w:val="none" w:sz="0" w:space="0" w:color="auto"/>
                                    <w:bottom w:val="none" w:sz="0" w:space="0" w:color="auto"/>
                                    <w:right w:val="none" w:sz="0" w:space="0" w:color="auto"/>
                                  </w:divBdr>
                                  <w:divsChild>
                                    <w:div w:id="58021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901151">
                          <w:marLeft w:val="0"/>
                          <w:marRight w:val="0"/>
                          <w:marTop w:val="0"/>
                          <w:marBottom w:val="0"/>
                          <w:divBdr>
                            <w:top w:val="none" w:sz="0" w:space="0" w:color="auto"/>
                            <w:left w:val="none" w:sz="0" w:space="0" w:color="auto"/>
                            <w:bottom w:val="none" w:sz="0" w:space="0" w:color="auto"/>
                            <w:right w:val="none" w:sz="0" w:space="0" w:color="auto"/>
                          </w:divBdr>
                          <w:divsChild>
                            <w:div w:id="990519989">
                              <w:marLeft w:val="0"/>
                              <w:marRight w:val="0"/>
                              <w:marTop w:val="0"/>
                              <w:marBottom w:val="0"/>
                              <w:divBdr>
                                <w:top w:val="none" w:sz="0" w:space="0" w:color="auto"/>
                                <w:left w:val="none" w:sz="0" w:space="0" w:color="auto"/>
                                <w:bottom w:val="none" w:sz="0" w:space="0" w:color="auto"/>
                                <w:right w:val="none" w:sz="0" w:space="0" w:color="auto"/>
                              </w:divBdr>
                            </w:div>
                            <w:div w:id="1790582284">
                              <w:marLeft w:val="0"/>
                              <w:marRight w:val="0"/>
                              <w:marTop w:val="0"/>
                              <w:marBottom w:val="0"/>
                              <w:divBdr>
                                <w:top w:val="none" w:sz="0" w:space="0" w:color="auto"/>
                                <w:left w:val="none" w:sz="0" w:space="0" w:color="auto"/>
                                <w:bottom w:val="none" w:sz="0" w:space="0" w:color="auto"/>
                                <w:right w:val="none" w:sz="0" w:space="0" w:color="auto"/>
                              </w:divBdr>
                              <w:divsChild>
                                <w:div w:id="52247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55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229147">
          <w:marLeft w:val="0"/>
          <w:marRight w:val="0"/>
          <w:marTop w:val="0"/>
          <w:marBottom w:val="0"/>
          <w:divBdr>
            <w:top w:val="none" w:sz="0" w:space="0" w:color="auto"/>
            <w:left w:val="none" w:sz="0" w:space="0" w:color="auto"/>
            <w:bottom w:val="none" w:sz="0" w:space="0" w:color="auto"/>
            <w:right w:val="none" w:sz="0" w:space="0" w:color="auto"/>
          </w:divBdr>
          <w:divsChild>
            <w:div w:id="2491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1104</Words>
  <Characters>6077</Characters>
  <Application>Microsoft Office Word</Application>
  <DocSecurity>0</DocSecurity>
  <Lines>50</Lines>
  <Paragraphs>14</Paragraphs>
  <ScaleCrop>false</ScaleCrop>
  <Company/>
  <LinksUpToDate>false</LinksUpToDate>
  <CharactersWithSpaces>7167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7</cp:revision>
  <dcterms:created xsi:type="dcterms:W3CDTF">2021-06-27T20:13:00Z</dcterms:created>
  <dcterms:modified xsi:type="dcterms:W3CDTF">2021-07-02T13:16:00Z</dcterms:modified>
</cp:coreProperties>
</file>